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2DB16" w14:textId="1FB30EE3" w:rsidR="00A81C5C" w:rsidRDefault="009E0652" w:rsidP="009E0652">
      <w:pPr>
        <w:jc w:val="both"/>
      </w:pPr>
      <w:r w:rsidRPr="009E0652">
        <w:drawing>
          <wp:inline distT="0" distB="0" distL="0" distR="0" wp14:anchorId="334ED9C8" wp14:editId="730593C9">
            <wp:extent cx="2076740" cy="447737"/>
            <wp:effectExtent l="0" t="0" r="0" b="0"/>
            <wp:docPr id="651167638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16763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76740" cy="447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C31E35" w14:textId="77777777" w:rsidR="009E0652" w:rsidRDefault="009E0652" w:rsidP="009E0652">
      <w:pPr>
        <w:jc w:val="both"/>
      </w:pPr>
    </w:p>
    <w:p w14:paraId="525E6253" w14:textId="6A16BF64" w:rsidR="009E0652" w:rsidRPr="009E0652" w:rsidRDefault="009E0652" w:rsidP="009E0652">
      <w:pPr>
        <w:jc w:val="both"/>
        <w:rPr>
          <w:b/>
          <w:bCs/>
          <w:sz w:val="28"/>
          <w:szCs w:val="28"/>
        </w:rPr>
      </w:pPr>
      <w:r w:rsidRPr="009E0652">
        <w:rPr>
          <w:b/>
          <w:bCs/>
          <w:sz w:val="28"/>
          <w:szCs w:val="28"/>
        </w:rPr>
        <w:t>地球的未來藏在每一次選擇裡　靈鷲山</w:t>
      </w:r>
      <w:r w:rsidRPr="009E0652">
        <w:rPr>
          <w:b/>
          <w:bCs/>
          <w:sz w:val="28"/>
          <w:szCs w:val="28"/>
        </w:rPr>
        <w:t>]</w:t>
      </w:r>
      <w:r w:rsidRPr="009E0652">
        <w:rPr>
          <w:b/>
          <w:bCs/>
          <w:sz w:val="28"/>
          <w:szCs w:val="28"/>
        </w:rPr>
        <w:t>法師談靈性覺醒</w:t>
      </w:r>
    </w:p>
    <w:p w14:paraId="306D6DC0" w14:textId="77777777" w:rsidR="009E0652" w:rsidRDefault="009E0652" w:rsidP="009E0652">
      <w:pPr>
        <w:jc w:val="both"/>
      </w:pPr>
    </w:p>
    <w:p w14:paraId="49E0C349" w14:textId="2590407E" w:rsidR="009E0652" w:rsidRDefault="009E0652" w:rsidP="009E0652">
      <w:pPr>
        <w:jc w:val="both"/>
      </w:pPr>
      <w:r>
        <w:rPr>
          <w:noProof/>
        </w:rPr>
        <w:drawing>
          <wp:inline distT="0" distB="0" distL="0" distR="0" wp14:anchorId="2A06E7AF" wp14:editId="65F2EA1B">
            <wp:extent cx="4876800" cy="2735580"/>
            <wp:effectExtent l="0" t="0" r="0" b="7620"/>
            <wp:docPr id="1" name="圖片 2" descr="地球的未來藏在每一次選擇裡　靈鷲山]法師談靈性覺醒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地球的未來藏在每一次選擇裡　靈鷲山]法師談靈性覺醒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273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0899A5" w14:textId="77777777" w:rsidR="009E0652" w:rsidRDefault="009E0652" w:rsidP="009E0652">
      <w:pPr>
        <w:jc w:val="both"/>
      </w:pPr>
    </w:p>
    <w:p w14:paraId="3D3143DF" w14:textId="77777777" w:rsidR="009E0652" w:rsidRDefault="009E0652" w:rsidP="009E0652">
      <w:pPr>
        <w:jc w:val="both"/>
        <w:rPr>
          <w:rFonts w:hint="eastAsia"/>
        </w:rPr>
      </w:pPr>
      <w:r>
        <w:rPr>
          <w:rFonts w:hint="eastAsia"/>
        </w:rPr>
        <w:t>一件買回家卻很少使用的物品、一套餐具的選擇，看似微小的生活片段，都牽動著人與環境的關係。世界宗教博物館發展基金會執行長、生命和平大學督導顯月法師，</w:t>
      </w:r>
      <w:r>
        <w:rPr>
          <w:rFonts w:hint="eastAsia"/>
        </w:rPr>
        <w:t>10</w:t>
      </w:r>
      <w:r>
        <w:rPr>
          <w:rFonts w:hint="eastAsia"/>
        </w:rPr>
        <w:t>月</w:t>
      </w:r>
      <w:r>
        <w:rPr>
          <w:rFonts w:hint="eastAsia"/>
        </w:rPr>
        <w:t>1</w:t>
      </w:r>
      <w:r>
        <w:rPr>
          <w:rFonts w:hint="eastAsia"/>
        </w:rPr>
        <w:t>日在「</w:t>
      </w:r>
      <w:r>
        <w:rPr>
          <w:rFonts w:hint="eastAsia"/>
        </w:rPr>
        <w:t>2026</w:t>
      </w:r>
      <w:r>
        <w:rPr>
          <w:rFonts w:hint="eastAsia"/>
        </w:rPr>
        <w:t>靈性生態國際論壇」前導記者會上，從日常消費談起，分享靈性覺醒如何在生活中發生：當人們開始看見自己的需求，也逐漸看見每個選擇與其他生命的連結。</w:t>
      </w:r>
    </w:p>
    <w:p w14:paraId="26059915" w14:textId="77777777" w:rsidR="009E0652" w:rsidRDefault="009E0652" w:rsidP="009E0652">
      <w:pPr>
        <w:jc w:val="both"/>
      </w:pPr>
    </w:p>
    <w:p w14:paraId="3FCE70A7" w14:textId="77777777" w:rsidR="009E0652" w:rsidRDefault="009E0652" w:rsidP="009E0652">
      <w:pPr>
        <w:jc w:val="both"/>
        <w:rPr>
          <w:rFonts w:hint="eastAsia"/>
        </w:rPr>
      </w:pPr>
      <w:r>
        <w:rPr>
          <w:rFonts w:hint="eastAsia"/>
        </w:rPr>
        <w:t>記者會以「三個視角，一個地球」為題，邀請顯月法師與生態紀錄片導演舒夢蘭、中央氣象局前局長鄭明典跨界對談。面對地球失衡，顯月法師從生命智慧切入，探問人們的生活方式，以及與自然漸行漸遠的原因。</w:t>
      </w:r>
    </w:p>
    <w:p w14:paraId="6DC48F15" w14:textId="77777777" w:rsidR="009E0652" w:rsidRDefault="009E0652" w:rsidP="009E0652">
      <w:pPr>
        <w:jc w:val="both"/>
      </w:pPr>
    </w:p>
    <w:p w14:paraId="28B1FF5B" w14:textId="77777777" w:rsidR="009E0652" w:rsidRPr="009E0652" w:rsidRDefault="009E0652" w:rsidP="009E0652">
      <w:pPr>
        <w:jc w:val="both"/>
        <w:rPr>
          <w:rFonts w:hint="eastAsia"/>
          <w:b/>
          <w:bCs/>
        </w:rPr>
      </w:pPr>
      <w:r w:rsidRPr="009E0652">
        <w:rPr>
          <w:rFonts w:hint="eastAsia"/>
          <w:b/>
          <w:bCs/>
        </w:rPr>
        <w:t>山林與河流　還有資源之外的風景</w:t>
      </w:r>
    </w:p>
    <w:p w14:paraId="00688A29" w14:textId="77777777" w:rsidR="009E0652" w:rsidRDefault="009E0652" w:rsidP="009E0652">
      <w:pPr>
        <w:jc w:val="both"/>
        <w:rPr>
          <w:rFonts w:hint="eastAsia"/>
        </w:rPr>
      </w:pPr>
      <w:r>
        <w:rPr>
          <w:rFonts w:hint="eastAsia"/>
        </w:rPr>
        <w:t>顯月法師觀察，科技與工業帶來物質豐裕，廣告與行銷也持續塑造人們的喜好。</w:t>
      </w:r>
      <w:r>
        <w:rPr>
          <w:rFonts w:hint="eastAsia"/>
        </w:rPr>
        <w:lastRenderedPageBreak/>
        <w:t>生活在不斷被「餵養」的訊息裡，有時買下了許多物品，卻未必更清楚自己真正需要什麼。</w:t>
      </w:r>
    </w:p>
    <w:p w14:paraId="458904B6" w14:textId="77777777" w:rsidR="009E0652" w:rsidRDefault="009E0652" w:rsidP="009E0652">
      <w:pPr>
        <w:jc w:val="both"/>
      </w:pPr>
    </w:p>
    <w:p w14:paraId="34868E57" w14:textId="77777777" w:rsidR="009E0652" w:rsidRDefault="009E0652" w:rsidP="009E0652">
      <w:pPr>
        <w:jc w:val="both"/>
        <w:rPr>
          <w:rFonts w:hint="eastAsia"/>
        </w:rPr>
      </w:pPr>
      <w:r>
        <w:rPr>
          <w:rFonts w:hint="eastAsia"/>
        </w:rPr>
        <w:t>這樣的眼光，也延伸到人與自然的關係。山林被換算為木材的商業價值，河流被衡量為水資源的利用價值，自然原有的豐富面貌，逐漸退到背景。「人定勝天」的思維，則讓人傾向相信科技能任意改變自然，淡忘了山川草木對生命、精神與靈性的滋養。</w:t>
      </w:r>
    </w:p>
    <w:p w14:paraId="290F67C3" w14:textId="77777777" w:rsidR="009E0652" w:rsidRDefault="009E0652" w:rsidP="009E0652">
      <w:pPr>
        <w:jc w:val="both"/>
      </w:pPr>
    </w:p>
    <w:p w14:paraId="4F0C7A9B" w14:textId="77777777" w:rsidR="009E0652" w:rsidRDefault="009E0652" w:rsidP="009E0652">
      <w:pPr>
        <w:jc w:val="both"/>
        <w:rPr>
          <w:rFonts w:hint="eastAsia"/>
        </w:rPr>
      </w:pPr>
      <w:r>
        <w:rPr>
          <w:rFonts w:hint="eastAsia"/>
        </w:rPr>
        <w:t>「你怎麼看待這個世界，世界就會怎麼回饋給你。」在他看來，環境失衡也映照出人與自然的關係，讓我們有機會重新理解自己的生活如何影響地球。</w:t>
      </w:r>
    </w:p>
    <w:p w14:paraId="2CC87330" w14:textId="77777777" w:rsidR="009E0652" w:rsidRDefault="009E0652" w:rsidP="009E0652">
      <w:pPr>
        <w:jc w:val="both"/>
      </w:pPr>
    </w:p>
    <w:p w14:paraId="20F7BAFA" w14:textId="77777777" w:rsidR="009E0652" w:rsidRPr="009E0652" w:rsidRDefault="009E0652" w:rsidP="009E0652">
      <w:pPr>
        <w:jc w:val="both"/>
        <w:rPr>
          <w:rFonts w:hint="eastAsia"/>
          <w:b/>
          <w:bCs/>
        </w:rPr>
      </w:pPr>
      <w:r w:rsidRPr="009E0652">
        <w:rPr>
          <w:rFonts w:hint="eastAsia"/>
          <w:b/>
          <w:bCs/>
        </w:rPr>
        <w:t>從一口水開始　看見生活與生命的連結</w:t>
      </w:r>
    </w:p>
    <w:p w14:paraId="7D156D9F" w14:textId="77777777" w:rsidR="009E0652" w:rsidRDefault="009E0652" w:rsidP="009E0652">
      <w:pPr>
        <w:jc w:val="both"/>
        <w:rPr>
          <w:rFonts w:hint="eastAsia"/>
        </w:rPr>
      </w:pPr>
      <w:r>
        <w:rPr>
          <w:rFonts w:hint="eastAsia"/>
        </w:rPr>
        <w:t>顯月法師所談的靈性覺醒，就在喝水、使用物品的日常細節裡。當注意力回到生活，人們便可能多看見一層：資源如何被使用，一個方便的選擇如何影響其他生命，以及其他物種是否仍有生存空間。</w:t>
      </w:r>
    </w:p>
    <w:p w14:paraId="3A1B5FED" w14:textId="77777777" w:rsidR="009E0652" w:rsidRDefault="009E0652" w:rsidP="009E0652">
      <w:pPr>
        <w:jc w:val="both"/>
      </w:pPr>
    </w:p>
    <w:p w14:paraId="473BE7FB" w14:textId="77777777" w:rsidR="009E0652" w:rsidRDefault="009E0652" w:rsidP="009E0652">
      <w:pPr>
        <w:jc w:val="both"/>
        <w:rPr>
          <w:rFonts w:hint="eastAsia"/>
        </w:rPr>
      </w:pPr>
      <w:r>
        <w:rPr>
          <w:rFonts w:hint="eastAsia"/>
        </w:rPr>
        <w:t>他認為，每個生命都有存在的價值，而有些影響，往往隱藏在習以為常的行為中。覺察讓這些關係變得清晰，也讓人重新感受到，自己是地球生命網絡的一部分。當想法轉化為行動，再逐步成為習慣，個人的生活也與地球的未來交織。微小的轉念或許不會立即帶來巨變，卻能在持續實踐與分享中，慢慢擴大影響。</w:t>
      </w:r>
    </w:p>
    <w:p w14:paraId="603F5CB3" w14:textId="77777777" w:rsidR="009E0652" w:rsidRDefault="009E0652" w:rsidP="009E0652">
      <w:pPr>
        <w:jc w:val="both"/>
      </w:pPr>
    </w:p>
    <w:p w14:paraId="79D43B08" w14:textId="77777777" w:rsidR="009E0652" w:rsidRPr="009E0652" w:rsidRDefault="009E0652" w:rsidP="009E0652">
      <w:pPr>
        <w:jc w:val="both"/>
        <w:rPr>
          <w:rFonts w:hint="eastAsia"/>
          <w:b/>
          <w:bCs/>
        </w:rPr>
      </w:pPr>
      <w:r w:rsidRPr="009E0652">
        <w:rPr>
          <w:rFonts w:hint="eastAsia"/>
          <w:b/>
          <w:bCs/>
        </w:rPr>
        <w:t>一套餐具的堅持　讓想法有了生活的樣子</w:t>
      </w:r>
    </w:p>
    <w:p w14:paraId="64C69778" w14:textId="77777777" w:rsidR="009E0652" w:rsidRDefault="009E0652" w:rsidP="009E0652">
      <w:pPr>
        <w:jc w:val="both"/>
        <w:rPr>
          <w:rFonts w:hint="eastAsia"/>
        </w:rPr>
      </w:pPr>
      <w:r>
        <w:rPr>
          <w:rFonts w:hint="eastAsia"/>
        </w:rPr>
        <w:t>顯月法師分享，一名參與生命和平大學冬季課程的俄羅斯學生，課後來到臺灣，他自己訂下了一項原則：出門若沒帶環保餐具，就不在外用餐。這套餐具，成了他將課程體會帶進生活的具體方式。他開始認真思考自己的每個動作如何影響世界，並找到願意持續實踐的選擇。</w:t>
      </w:r>
    </w:p>
    <w:p w14:paraId="31ADC424" w14:textId="77777777" w:rsidR="009E0652" w:rsidRDefault="009E0652" w:rsidP="009E0652">
      <w:pPr>
        <w:jc w:val="both"/>
      </w:pPr>
    </w:p>
    <w:p w14:paraId="724A61FB" w14:textId="77777777" w:rsidR="009E0652" w:rsidRDefault="009E0652" w:rsidP="009E0652">
      <w:pPr>
        <w:jc w:val="both"/>
        <w:rPr>
          <w:rFonts w:hint="eastAsia"/>
        </w:rPr>
      </w:pPr>
      <w:r>
        <w:rPr>
          <w:rFonts w:hint="eastAsia"/>
        </w:rPr>
        <w:t>這份體會，也可以隨著生活中的交流，從一個人走向親友、家庭與社區，再與更</w:t>
      </w:r>
      <w:r>
        <w:rPr>
          <w:rFonts w:hint="eastAsia"/>
        </w:rPr>
        <w:lastRenderedPageBreak/>
        <w:t>多生態行動者相遇。一個人的選擇，因而有了同行的夥伴，讓關懷地球的心意逐步成為共同實踐。</w:t>
      </w:r>
    </w:p>
    <w:p w14:paraId="2A9DD046" w14:textId="77777777" w:rsidR="009E0652" w:rsidRDefault="009E0652" w:rsidP="009E0652">
      <w:pPr>
        <w:jc w:val="both"/>
      </w:pPr>
    </w:p>
    <w:p w14:paraId="034BCB1A" w14:textId="77777777" w:rsidR="009E0652" w:rsidRPr="009E0652" w:rsidRDefault="009E0652" w:rsidP="009E0652">
      <w:pPr>
        <w:jc w:val="both"/>
        <w:rPr>
          <w:rFonts w:hint="eastAsia"/>
          <w:b/>
          <w:bCs/>
        </w:rPr>
      </w:pPr>
      <w:r w:rsidRPr="009E0652">
        <w:rPr>
          <w:rFonts w:hint="eastAsia"/>
          <w:b/>
          <w:bCs/>
        </w:rPr>
        <w:t>治標與治本同步　讓覺察與行動相互支持</w:t>
      </w:r>
    </w:p>
    <w:p w14:paraId="643A8C29" w14:textId="77777777" w:rsidR="009E0652" w:rsidRDefault="009E0652" w:rsidP="009E0652">
      <w:pPr>
        <w:jc w:val="both"/>
        <w:rPr>
          <w:rFonts w:hint="eastAsia"/>
        </w:rPr>
      </w:pPr>
      <w:r>
        <w:rPr>
          <w:rFonts w:hint="eastAsia"/>
        </w:rPr>
        <w:t>顯月法師強調，面對生態危機，「治標與治本要同步」。改善環境的具體行動，需要與內在的覺察一起前進。從看見自己的念頭與需求開始，回到純淨的本來，少一點貪念、多一點感恩、多一些關懷，便有機會重新感受自己與萬物的關係。</w:t>
      </w:r>
    </w:p>
    <w:p w14:paraId="351FF2B6" w14:textId="77777777" w:rsidR="009E0652" w:rsidRDefault="009E0652" w:rsidP="009E0652">
      <w:pPr>
        <w:jc w:val="both"/>
      </w:pPr>
    </w:p>
    <w:p w14:paraId="04F07FF8" w14:textId="25AF0696" w:rsidR="009E0652" w:rsidRDefault="009E0652" w:rsidP="009E0652">
      <w:pPr>
        <w:jc w:val="both"/>
      </w:pPr>
      <w:r>
        <w:rPr>
          <w:rFonts w:hint="eastAsia"/>
        </w:rPr>
        <w:t>當心慢慢寧靜下來，人們更能體會，人類與其他物種共享空氣與水，彼此相依，也彼此影響。連結自己與萬物靈性的光，讓這份連結落實在對生命的尊重、對資源的珍惜，以及每一次日常選擇之中，正是顯月法師所期盼的方向：讓內在轉變與外在行動相互支持，共同創造和諧共好的能量與生機。</w:t>
      </w:r>
    </w:p>
    <w:p w14:paraId="13E3D559" w14:textId="77777777" w:rsidR="009E0652" w:rsidRDefault="009E0652" w:rsidP="009E0652">
      <w:pPr>
        <w:jc w:val="both"/>
      </w:pPr>
    </w:p>
    <w:p w14:paraId="0EDAF036" w14:textId="638A0DD2" w:rsidR="009E0652" w:rsidRDefault="009E0652" w:rsidP="009E0652">
      <w:pPr>
        <w:jc w:val="both"/>
      </w:pPr>
      <w:hyperlink r:id="rId6" w:history="1">
        <w:r w:rsidRPr="00287DA7">
          <w:rPr>
            <w:rStyle w:val="ae"/>
          </w:rPr>
          <w:t>https://news.pchome.com.tw/living/cna/20261003/index-17910199963184918009.html</w:t>
        </w:r>
      </w:hyperlink>
    </w:p>
    <w:p w14:paraId="3FA4BB4C" w14:textId="77777777" w:rsidR="009E0652" w:rsidRPr="009E0652" w:rsidRDefault="009E0652" w:rsidP="009E0652">
      <w:pPr>
        <w:jc w:val="both"/>
        <w:rPr>
          <w:rFonts w:hint="eastAsia"/>
        </w:rPr>
      </w:pPr>
    </w:p>
    <w:sectPr w:rsidR="009E0652" w:rsidRPr="009E065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652"/>
    <w:rsid w:val="009E0652"/>
    <w:rsid w:val="00A81C5C"/>
    <w:rsid w:val="00E4013A"/>
    <w:rsid w:val="00F17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084658"/>
  <w15:chartTrackingRefBased/>
  <w15:docId w15:val="{F0DACD42-FB79-4BF5-ABA0-51C5A2549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E065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06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0652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0652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06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0652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0652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0652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0652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9E065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9E06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9E0652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9E06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9E0652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9E0652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9E0652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9E0652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9E065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065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9E06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065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9E065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06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9E065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065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E065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06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9E065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E0652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9E0652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9E06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ews.pchome.com.tw/living/cna/20261003/index-17910199963184918009.html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217</Words>
  <Characters>1241</Characters>
  <Application>Microsoft Office Word</Application>
  <DocSecurity>0</DocSecurity>
  <Lines>10</Lines>
  <Paragraphs>2</Paragraphs>
  <ScaleCrop>false</ScaleCrop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開山寮[文獻部]－葉馨遙</dc:creator>
  <cp:keywords/>
  <dc:description/>
  <cp:lastModifiedBy>開山寮[文獻部]－葉馨遙</cp:lastModifiedBy>
  <cp:revision>1</cp:revision>
  <dcterms:created xsi:type="dcterms:W3CDTF">2026-10-05T01:51:00Z</dcterms:created>
  <dcterms:modified xsi:type="dcterms:W3CDTF">2026-10-05T01:54:00Z</dcterms:modified>
</cp:coreProperties>
</file>